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E6" w:rsidRDefault="00ED42E6" w:rsidP="00ED42E6">
      <w:pPr>
        <w:spacing w:after="0" w:line="240" w:lineRule="auto"/>
        <w:ind w:left="-993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C7989BB" wp14:editId="26C35DDA">
            <wp:extent cx="6730312" cy="9951720"/>
            <wp:effectExtent l="0" t="0" r="0" b="0"/>
            <wp:docPr id="1" name="Рисунок 1" descr="https://sun9-38.userapi.com/impg/EFM9-25524Goj_tHPdYKZIwjX9HFXNfbwnrW5A/_U3Lju25b-g.jpg?size=1461x2160&amp;quality=95&amp;sign=cdd1d6c205bf8bbea67968a89a98f43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EFM9-25524Goj_tHPdYKZIwjX9HFXNfbwnrW5A/_U3Lju25b-g.jpg?size=1461x2160&amp;quality=95&amp;sign=cdd1d6c205bf8bbea67968a89a98f433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813" cy="9955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7263" w:rsidRPr="00FA7263" w:rsidRDefault="00FA7263" w:rsidP="00FA726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A72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«Утверждено»</w:t>
      </w:r>
    </w:p>
    <w:p w:rsidR="00FA7263" w:rsidRPr="00C55C8C" w:rsidRDefault="00FA7263" w:rsidP="00FA72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5C8C">
        <w:rPr>
          <w:rFonts w:ascii="Times New Roman" w:eastAsia="Calibri" w:hAnsi="Times New Roman" w:cs="Times New Roman"/>
          <w:sz w:val="24"/>
          <w:szCs w:val="24"/>
        </w:rPr>
        <w:t>Зав. МБДОУ д/с «</w:t>
      </w:r>
      <w:proofErr w:type="spellStart"/>
      <w:r w:rsidRPr="00C55C8C">
        <w:rPr>
          <w:rFonts w:ascii="Times New Roman" w:eastAsia="Calibri" w:hAnsi="Times New Roman" w:cs="Times New Roman"/>
          <w:sz w:val="24"/>
          <w:szCs w:val="24"/>
        </w:rPr>
        <w:t>Дюймовочка</w:t>
      </w:r>
      <w:proofErr w:type="spellEnd"/>
      <w:r w:rsidRPr="00C55C8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C55C8C">
        <w:rPr>
          <w:rFonts w:ascii="Times New Roman" w:eastAsia="Calibri" w:hAnsi="Times New Roman" w:cs="Times New Roman"/>
          <w:sz w:val="24"/>
          <w:szCs w:val="24"/>
        </w:rPr>
        <w:t>с.Хову-Аксы</w:t>
      </w:r>
      <w:proofErr w:type="spellEnd"/>
    </w:p>
    <w:p w:rsidR="00FA7263" w:rsidRDefault="00FA7263" w:rsidP="00FA726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55C8C"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 w:rsidRPr="00C55C8C">
        <w:rPr>
          <w:rFonts w:ascii="Times New Roman" w:eastAsia="Calibri" w:hAnsi="Times New Roman" w:cs="Times New Roman"/>
          <w:sz w:val="24"/>
          <w:szCs w:val="24"/>
        </w:rPr>
        <w:t>Ондар</w:t>
      </w:r>
      <w:proofErr w:type="spellEnd"/>
      <w:r w:rsidRPr="00C55C8C">
        <w:rPr>
          <w:rFonts w:ascii="Times New Roman" w:eastAsia="Calibri" w:hAnsi="Times New Roman" w:cs="Times New Roman"/>
          <w:sz w:val="24"/>
          <w:szCs w:val="24"/>
        </w:rPr>
        <w:t xml:space="preserve"> А.А.</w:t>
      </w:r>
    </w:p>
    <w:p w:rsidR="00FA7263" w:rsidRPr="00FA7263" w:rsidRDefault="00FA7263" w:rsidP="00FA726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A7263" w:rsidRPr="00FA7263" w:rsidRDefault="00FA7263" w:rsidP="00FA726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7263">
        <w:rPr>
          <w:rFonts w:ascii="Times New Roman" w:eastAsia="Calibri" w:hAnsi="Times New Roman" w:cs="Times New Roman"/>
          <w:b/>
          <w:sz w:val="24"/>
          <w:szCs w:val="24"/>
        </w:rPr>
        <w:t>УЧЕБНЫЙ ПЛАН образовательной деятельности в группах общеразвивающей направленности МБДОУ детский сад «Дюймовочка» села Хову-Аксы Чеди – Хольского кожууна на 2023-2024 учебный год</w:t>
      </w:r>
    </w:p>
    <w:p w:rsidR="00FA7263" w:rsidRPr="00FA7263" w:rsidRDefault="00FA7263" w:rsidP="00FA726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9"/>
        <w:gridCol w:w="1063"/>
        <w:gridCol w:w="1031"/>
        <w:gridCol w:w="1031"/>
        <w:gridCol w:w="919"/>
        <w:gridCol w:w="918"/>
        <w:gridCol w:w="914"/>
      </w:tblGrid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6514" w:type="dxa"/>
            <w:gridSpan w:val="6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6-7 лет</w:t>
            </w:r>
          </w:p>
        </w:tc>
      </w:tr>
      <w:tr w:rsidR="00FA7263" w:rsidRPr="00FA7263" w:rsidTr="00C06559">
        <w:tc>
          <w:tcPr>
            <w:tcW w:w="10337" w:type="dxa"/>
            <w:gridSpan w:val="7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Разработан на основе ООП ДО МБДОУ детский сад «Дюймовочка» с. Хову-Аксы, разработанной на основе 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Федеральной образовательной программы дошкольного образования (утверждена приказом Министерства просвещения Российской Федерации №1028 от 25.11.2022 года); 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B7"/>
            </w: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Федеральным государственным образовательным стандартом дошкольного образования, утвержденный приказом Министерства образования и науки Российской Федерации от 17 октября 2013 г. № 1155 (с изм. и доп., от 21.01.2019 года, от 08.11.2022 года)</w:t>
            </w:r>
          </w:p>
        </w:tc>
      </w:tr>
      <w:tr w:rsidR="00FA7263" w:rsidRPr="00FA7263" w:rsidTr="00C06559">
        <w:tc>
          <w:tcPr>
            <w:tcW w:w="10337" w:type="dxa"/>
            <w:gridSpan w:val="7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 реализации образовательной программы (88%)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Познавательное развитие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 миром, природой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Математическое представление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Calibri" w:eastAsia="Calibri" w:hAnsi="Calibri" w:cs="Times New Roman"/>
                <w:b/>
              </w:rPr>
              <w:t>ОО Речевое развитие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развитие речи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подготовка к обучению грамоте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Художественно-эстетическое развитие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рисование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лепка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аппликация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Конструирование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105" w:type="dxa"/>
            <w:gridSpan w:val="4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конструированию вынесено в свободную совместную образовательную деятельность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Музыкально-художественная деятельность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Социально-коммуникативное развитие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 ручной труд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5" w:type="dxa"/>
            <w:gridSpan w:val="4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Занятия по ручному труду вынесено в свободную совместную деятельность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Физическое развитие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нагрузка обязательной части программы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 мин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мин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220 мин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 мин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390     мин</w:t>
            </w:r>
          </w:p>
        </w:tc>
      </w:tr>
      <w:tr w:rsidR="00FA7263" w:rsidRPr="00FA7263" w:rsidTr="00C06559">
        <w:tc>
          <w:tcPr>
            <w:tcW w:w="10337" w:type="dxa"/>
            <w:gridSpan w:val="7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образовательного процесса (12%)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ОО Социально-коммуникативное развитие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занятия по социально-эмоциональному развитию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программы «Здоровый малыш»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39" w:type="dxa"/>
            <w:gridSpan w:val="5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мер по программе вынесено в режимные моменты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Кружковая деятельность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нагрузка вариативной части программы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мин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 мин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 мин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 мин</w:t>
            </w:r>
          </w:p>
        </w:tc>
      </w:tr>
      <w:tr w:rsidR="00FA7263" w:rsidRPr="00FA7263" w:rsidTr="00C06559">
        <w:tc>
          <w:tcPr>
            <w:tcW w:w="382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sz w:val="24"/>
                <w:szCs w:val="24"/>
              </w:rPr>
              <w:t>ИТОГО в неделю</w:t>
            </w:r>
          </w:p>
        </w:tc>
        <w:tc>
          <w:tcPr>
            <w:tcW w:w="1275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 мин</w:t>
            </w:r>
          </w:p>
        </w:tc>
        <w:tc>
          <w:tcPr>
            <w:tcW w:w="1134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 мин</w:t>
            </w:r>
          </w:p>
        </w:tc>
        <w:tc>
          <w:tcPr>
            <w:tcW w:w="993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240 мин</w:t>
            </w:r>
          </w:p>
        </w:tc>
        <w:tc>
          <w:tcPr>
            <w:tcW w:w="992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350 мин</w:t>
            </w:r>
          </w:p>
        </w:tc>
        <w:tc>
          <w:tcPr>
            <w:tcW w:w="986" w:type="dxa"/>
          </w:tcPr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  <w:p w:rsidR="00FA7263" w:rsidRPr="00FA7263" w:rsidRDefault="00FA7263" w:rsidP="00FA726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72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450 мин</w:t>
            </w:r>
          </w:p>
        </w:tc>
      </w:tr>
    </w:tbl>
    <w:p w:rsidR="00FA7263" w:rsidRPr="00FA7263" w:rsidRDefault="00FA7263" w:rsidP="00FA7263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sectPr w:rsidR="00FA7263" w:rsidRPr="00FA7263" w:rsidSect="00ED42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23"/>
    <w:rsid w:val="00B17081"/>
    <w:rsid w:val="00DB1F23"/>
    <w:rsid w:val="00ED42E6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C6C0"/>
  <w15:chartTrackingRefBased/>
  <w15:docId w15:val="{5099AC04-39CE-4377-80CB-8B112220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263"/>
    <w:pPr>
      <w:ind w:left="720"/>
      <w:contextualSpacing/>
    </w:pPr>
  </w:style>
  <w:style w:type="table" w:styleId="a4">
    <w:name w:val="Table Grid"/>
    <w:basedOn w:val="a1"/>
    <w:uiPriority w:val="39"/>
    <w:rsid w:val="00FA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Гиперссылка1"/>
    <w:basedOn w:val="a0"/>
    <w:uiPriority w:val="99"/>
    <w:unhideWhenUsed/>
    <w:rsid w:val="00FA7263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A726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A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7263"/>
  </w:style>
  <w:style w:type="paragraph" w:styleId="a7">
    <w:name w:val="footer"/>
    <w:basedOn w:val="a"/>
    <w:link w:val="a8"/>
    <w:uiPriority w:val="99"/>
    <w:unhideWhenUsed/>
    <w:rsid w:val="00FA7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7263"/>
  </w:style>
  <w:style w:type="paragraph" w:styleId="a9">
    <w:name w:val="Normal (Web)"/>
    <w:basedOn w:val="a"/>
    <w:uiPriority w:val="99"/>
    <w:rsid w:val="00FA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FA726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A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7263"/>
    <w:rPr>
      <w:rFonts w:ascii="Segoe UI" w:hAnsi="Segoe UI" w:cs="Segoe UI"/>
      <w:sz w:val="18"/>
      <w:szCs w:val="18"/>
    </w:rPr>
  </w:style>
  <w:style w:type="paragraph" w:customStyle="1" w:styleId="article-renderblock">
    <w:name w:val="article-render__block"/>
    <w:basedOn w:val="a"/>
    <w:rsid w:val="00FA7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Просмотренная гиперссылка1"/>
    <w:basedOn w:val="a0"/>
    <w:uiPriority w:val="99"/>
    <w:semiHidden/>
    <w:unhideWhenUsed/>
    <w:rsid w:val="00FA7263"/>
    <w:rPr>
      <w:color w:val="954F72"/>
      <w:u w:val="single"/>
    </w:rPr>
  </w:style>
  <w:style w:type="character" w:styleId="ad">
    <w:name w:val="Hyperlink"/>
    <w:basedOn w:val="a0"/>
    <w:uiPriority w:val="99"/>
    <w:semiHidden/>
    <w:unhideWhenUsed/>
    <w:rsid w:val="00FA7263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FA7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339</Words>
  <Characters>1937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1624511</cp:lastModifiedBy>
  <cp:revision>3</cp:revision>
  <dcterms:created xsi:type="dcterms:W3CDTF">2023-09-01T10:00:00Z</dcterms:created>
  <dcterms:modified xsi:type="dcterms:W3CDTF">2023-09-03T09:51:00Z</dcterms:modified>
</cp:coreProperties>
</file>